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E" w:rsidRDefault="00E6630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pacing w:val="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2060"/>
          <w:spacing w:val="40"/>
          <w:sz w:val="20"/>
          <w:szCs w:val="20"/>
          <w:lang w:eastAsia="ru-RU"/>
        </w:rPr>
        <w:t>МОСКОВСКИЙ МОЛОДЕЖНЫЙ РОБОТОТЕХНИЧЕСКИЙ ТУРНИР 2018</w:t>
      </w:r>
    </w:p>
    <w:p w:rsidR="000F673E" w:rsidRDefault="000F673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C00000"/>
          <w:sz w:val="16"/>
          <w:szCs w:val="16"/>
          <w:highlight w:val="white"/>
        </w:rPr>
      </w:pPr>
    </w:p>
    <w:p w:rsidR="000F673E" w:rsidRDefault="00E66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Московский региональный этап</w:t>
      </w:r>
    </w:p>
    <w:p w:rsidR="000F673E" w:rsidRDefault="00E66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международных молодежных робототехнических соревнований </w:t>
      </w:r>
      <w:r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EUROBOT</w:t>
      </w:r>
    </w:p>
    <w:p w:rsidR="000F673E" w:rsidRDefault="000F673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F673E" w:rsidRDefault="00E6630A">
      <w:pPr>
        <w:spacing w:after="0" w:line="360" w:lineRule="auto"/>
        <w:ind w:firstLine="56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С </w:t>
      </w:r>
      <w:r>
        <w:rPr>
          <w:rFonts w:ascii="Arial" w:hAnsi="Arial" w:cs="Arial"/>
          <w:b/>
          <w:color w:val="C00000"/>
          <w:u w:val="single"/>
        </w:rPr>
        <w:t>12 по 14 апреля 2019 года</w:t>
      </w:r>
      <w:r>
        <w:rPr>
          <w:rFonts w:ascii="Arial" w:hAnsi="Arial" w:cs="Arial"/>
          <w:color w:val="002060"/>
        </w:rPr>
        <w:t xml:space="preserve"> в Московском Дворце Пионеров на Воробьевых горах состоится открытый  </w:t>
      </w:r>
      <w:r>
        <w:rPr>
          <w:rFonts w:ascii="Arial" w:hAnsi="Arial" w:cs="Arial"/>
          <w:b/>
          <w:color w:val="002060"/>
        </w:rPr>
        <w:t xml:space="preserve">Московский региональный этап международных молодежных робототехнических соревнований </w:t>
      </w:r>
      <w:r>
        <w:rPr>
          <w:rFonts w:ascii="Arial" w:hAnsi="Arial" w:cs="Arial"/>
          <w:b/>
          <w:i/>
          <w:color w:val="C00000"/>
          <w:lang w:val="en-US"/>
        </w:rPr>
        <w:t>EUROBOT</w:t>
      </w:r>
      <w:r>
        <w:rPr>
          <w:rFonts w:ascii="Arial" w:hAnsi="Arial" w:cs="Arial"/>
          <w:b/>
          <w:color w:val="002060"/>
        </w:rPr>
        <w:t xml:space="preserve">. </w:t>
      </w:r>
      <w:r>
        <w:rPr>
          <w:rFonts w:ascii="Arial" w:hAnsi="Arial" w:cs="Arial"/>
          <w:color w:val="002060"/>
        </w:rPr>
        <w:t xml:space="preserve">Соревнования пройдут в рамках </w:t>
      </w:r>
      <w:r>
        <w:rPr>
          <w:rFonts w:ascii="Arial" w:hAnsi="Arial" w:cs="Arial"/>
          <w:i/>
          <w:color w:val="002060"/>
        </w:rPr>
        <w:t>Московского молодежного робототехнического турнира</w:t>
      </w:r>
      <w:r>
        <w:rPr>
          <w:rFonts w:ascii="Arial" w:hAnsi="Arial" w:cs="Arial"/>
          <w:color w:val="002060"/>
        </w:rPr>
        <w:t xml:space="preserve">  по регламенту </w:t>
      </w:r>
      <w:r>
        <w:rPr>
          <w:rFonts w:ascii="Arial" w:hAnsi="Arial" w:cs="Arial"/>
          <w:b/>
          <w:i/>
          <w:color w:val="C00000"/>
        </w:rPr>
        <w:t>EUROBOT</w:t>
      </w:r>
      <w:r w:rsidR="00443A4C">
        <w:rPr>
          <w:rFonts w:ascii="Arial" w:eastAsia="Times New Roman" w:hAnsi="Arial" w:cs="Arial"/>
          <w:b/>
          <w:i/>
          <w:color w:val="C00000"/>
          <w:lang w:eastAsia="ru-RU"/>
        </w:rPr>
        <w:t>–</w:t>
      </w:r>
      <w:r>
        <w:rPr>
          <w:rFonts w:ascii="Arial" w:hAnsi="Arial" w:cs="Arial"/>
          <w:b/>
          <w:i/>
          <w:color w:val="C00000"/>
        </w:rPr>
        <w:t>2019</w:t>
      </w:r>
      <w:r>
        <w:rPr>
          <w:rFonts w:ascii="Arial" w:hAnsi="Arial" w:cs="Arial"/>
          <w:color w:val="002060"/>
        </w:rPr>
        <w:t>.</w:t>
      </w:r>
    </w:p>
    <w:p w:rsidR="000F673E" w:rsidRDefault="00E6630A">
      <w:pPr>
        <w:spacing w:after="0" w:line="360" w:lineRule="auto"/>
        <w:ind w:firstLine="56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К соревнованиям </w:t>
      </w:r>
      <w:r>
        <w:rPr>
          <w:rFonts w:ascii="Arial" w:hAnsi="Arial" w:cs="Arial"/>
          <w:b/>
          <w:i/>
          <w:color w:val="C00000"/>
        </w:rPr>
        <w:t>«</w:t>
      </w:r>
      <w:r w:rsidR="00443A4C">
        <w:rPr>
          <w:rFonts w:ascii="Arial" w:eastAsia="Times New Roman" w:hAnsi="Arial" w:cs="Arial"/>
          <w:b/>
          <w:i/>
          <w:color w:val="C00000"/>
          <w:lang w:eastAsia="ru-RU"/>
        </w:rPr>
        <w:t>EUROBOT–</w:t>
      </w:r>
      <w:r>
        <w:rPr>
          <w:rFonts w:ascii="Arial" w:eastAsia="Times New Roman" w:hAnsi="Arial" w:cs="Arial"/>
          <w:b/>
          <w:i/>
          <w:color w:val="C00000"/>
          <w:lang w:val="en-US" w:eastAsia="ru-RU"/>
        </w:rPr>
        <w:t>Starter</w:t>
      </w:r>
      <w:r>
        <w:rPr>
          <w:rFonts w:ascii="Arial" w:eastAsia="Times New Roman" w:hAnsi="Arial" w:cs="Arial"/>
          <w:b/>
          <w:i/>
          <w:color w:val="C00000"/>
          <w:lang w:eastAsia="ru-RU"/>
        </w:rPr>
        <w:t>»</w:t>
      </w:r>
      <w:r>
        <w:rPr>
          <w:rFonts w:ascii="Arial" w:eastAsia="Times New Roman" w:hAnsi="Arial" w:cs="Arial"/>
          <w:color w:val="002060"/>
          <w:lang w:eastAsia="ru-RU"/>
        </w:rPr>
        <w:t xml:space="preserve"> приглашаются </w:t>
      </w:r>
      <w:r>
        <w:rPr>
          <w:rFonts w:ascii="Arial" w:hAnsi="Arial" w:cs="Arial"/>
          <w:color w:val="002060"/>
        </w:rPr>
        <w:t xml:space="preserve">разработчики управляемых роботов </w:t>
      </w:r>
      <w:r>
        <w:rPr>
          <w:rFonts w:ascii="Arial" w:eastAsia="Times New Roman" w:hAnsi="Arial" w:cs="Arial"/>
          <w:color w:val="002060"/>
          <w:lang w:eastAsia="ru-RU"/>
        </w:rPr>
        <w:t xml:space="preserve">младшей возрастной группы (от 6 до 10 лет). Участники средней возрастной группы (от 10 до 18 лет) представят управляемых роботов в рамках соревнований </w:t>
      </w:r>
      <w:r>
        <w:rPr>
          <w:rFonts w:ascii="Arial" w:hAnsi="Arial" w:cs="Arial"/>
          <w:b/>
          <w:i/>
          <w:color w:val="C00000"/>
        </w:rPr>
        <w:t xml:space="preserve"> «</w:t>
      </w:r>
      <w:r w:rsidR="00443A4C">
        <w:rPr>
          <w:rFonts w:ascii="Arial" w:eastAsia="Times New Roman" w:hAnsi="Arial" w:cs="Arial"/>
          <w:b/>
          <w:i/>
          <w:color w:val="C00000"/>
          <w:lang w:eastAsia="ru-RU"/>
        </w:rPr>
        <w:t>EUROBOT–</w:t>
      </w:r>
      <w:proofErr w:type="spellStart"/>
      <w:r>
        <w:rPr>
          <w:rFonts w:ascii="Arial" w:eastAsia="Times New Roman" w:hAnsi="Arial" w:cs="Arial"/>
          <w:b/>
          <w:i/>
          <w:color w:val="C00000"/>
          <w:lang w:eastAsia="ru-RU"/>
        </w:rPr>
        <w:t>Junior</w:t>
      </w:r>
      <w:proofErr w:type="spellEnd"/>
      <w:r>
        <w:rPr>
          <w:rFonts w:ascii="Arial" w:eastAsia="Times New Roman" w:hAnsi="Arial" w:cs="Arial"/>
          <w:b/>
          <w:i/>
          <w:color w:val="C00000"/>
          <w:lang w:eastAsia="ru-RU"/>
        </w:rPr>
        <w:t>»</w:t>
      </w:r>
      <w:r>
        <w:rPr>
          <w:rFonts w:ascii="Arial" w:eastAsia="Times New Roman" w:hAnsi="Arial" w:cs="Arial"/>
          <w:color w:val="002060"/>
          <w:lang w:eastAsia="ru-RU"/>
        </w:rPr>
        <w:t xml:space="preserve">. Робототехнические команды старшей возрастной группы </w:t>
      </w:r>
      <w:r>
        <w:rPr>
          <w:rFonts w:ascii="Arial" w:eastAsia="Times New Roman" w:hAnsi="Arial" w:cs="Arial"/>
          <w:color w:val="002060"/>
          <w:lang w:eastAsia="ru-RU"/>
        </w:rPr>
        <w:t>(до 30 лет), примут участие в демонстрационных заездах</w:t>
      </w:r>
      <w:r>
        <w:rPr>
          <w:rFonts w:ascii="Arial" w:eastAsia="Times New Roman" w:hAnsi="Arial" w:cs="Arial"/>
          <w:b/>
          <w:i/>
          <w:color w:val="FF0000"/>
          <w:lang w:eastAsia="ru-RU"/>
        </w:rPr>
        <w:t xml:space="preserve"> «</w:t>
      </w:r>
      <w:r w:rsidR="00443A4C">
        <w:rPr>
          <w:rFonts w:ascii="Arial" w:eastAsia="Times New Roman" w:hAnsi="Arial" w:cs="Arial"/>
          <w:b/>
          <w:i/>
          <w:color w:val="C00000"/>
          <w:lang w:eastAsia="ru-RU"/>
        </w:rPr>
        <w:t>EUROBOT–</w:t>
      </w:r>
      <w:r>
        <w:rPr>
          <w:rFonts w:ascii="Arial" w:eastAsia="Times New Roman" w:hAnsi="Arial" w:cs="Arial"/>
          <w:b/>
          <w:i/>
          <w:color w:val="C00000"/>
          <w:lang w:val="en-US" w:eastAsia="ru-RU"/>
        </w:rPr>
        <w:t>Open</w:t>
      </w:r>
      <w:r>
        <w:rPr>
          <w:rFonts w:ascii="Arial" w:eastAsia="Times New Roman" w:hAnsi="Arial" w:cs="Arial"/>
          <w:b/>
          <w:i/>
          <w:color w:val="C00000"/>
          <w:lang w:eastAsia="ru-RU"/>
        </w:rPr>
        <w:t>»</w:t>
      </w:r>
      <w:r>
        <w:rPr>
          <w:rFonts w:ascii="Arial" w:eastAsia="Times New Roman" w:hAnsi="Arial" w:cs="Arial"/>
          <w:color w:val="002060"/>
          <w:lang w:eastAsia="ru-RU"/>
        </w:rPr>
        <w:t xml:space="preserve">. </w:t>
      </w:r>
      <w:r>
        <w:rPr>
          <w:rFonts w:ascii="Arial" w:hAnsi="Arial" w:cs="Arial"/>
          <w:color w:val="002060"/>
        </w:rPr>
        <w:t xml:space="preserve">Все участники получат сертификаты, а победителей ждут дипломы и призы. Лучшие команды соревнований </w:t>
      </w:r>
      <w:bookmarkStart w:id="0" w:name="_GoBack"/>
      <w:bookmarkEnd w:id="0"/>
      <w:r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b/>
          <w:i/>
          <w:color w:val="C00000"/>
        </w:rPr>
        <w:t>«EUROBOT</w:t>
      </w:r>
      <w:r w:rsidR="00443A4C">
        <w:rPr>
          <w:rFonts w:ascii="Arial" w:eastAsia="Times New Roman" w:hAnsi="Arial" w:cs="Arial"/>
          <w:b/>
          <w:i/>
          <w:color w:val="C00000"/>
          <w:lang w:eastAsia="ru-RU"/>
        </w:rPr>
        <w:t>–</w:t>
      </w:r>
      <w:proofErr w:type="spellStart"/>
      <w:r>
        <w:rPr>
          <w:rFonts w:ascii="Arial" w:eastAsia="Times New Roman" w:hAnsi="Arial" w:cs="Arial"/>
          <w:b/>
          <w:i/>
          <w:color w:val="C00000"/>
          <w:lang w:eastAsia="ru-RU"/>
        </w:rPr>
        <w:t>Junior</w:t>
      </w:r>
      <w:proofErr w:type="spellEnd"/>
      <w:r>
        <w:rPr>
          <w:rFonts w:ascii="Arial" w:hAnsi="Arial" w:cs="Arial"/>
          <w:b/>
          <w:i/>
          <w:color w:val="C00000"/>
        </w:rPr>
        <w:t>»</w:t>
      </w:r>
      <w:r>
        <w:rPr>
          <w:rFonts w:ascii="Arial" w:hAnsi="Arial" w:cs="Arial"/>
          <w:color w:val="002060"/>
        </w:rPr>
        <w:t xml:space="preserve">, получат возможность принять участие в соревнованиях российского </w:t>
      </w:r>
      <w:r>
        <w:rPr>
          <w:rFonts w:ascii="Arial" w:hAnsi="Arial" w:cs="Arial"/>
          <w:color w:val="002060"/>
        </w:rPr>
        <w:t xml:space="preserve">этапа международных молодежных робототехнических соревнований </w:t>
      </w:r>
      <w:r>
        <w:rPr>
          <w:rFonts w:ascii="Arial" w:hAnsi="Arial" w:cs="Arial"/>
          <w:b/>
          <w:i/>
          <w:color w:val="C00000"/>
        </w:rPr>
        <w:t>«EUROBOT</w:t>
      </w:r>
      <w:r w:rsidR="00443A4C">
        <w:rPr>
          <w:rFonts w:ascii="Arial" w:eastAsia="Times New Roman" w:hAnsi="Arial" w:cs="Arial"/>
          <w:b/>
          <w:i/>
          <w:color w:val="C00000"/>
          <w:lang w:eastAsia="ru-RU"/>
        </w:rPr>
        <w:t>–</w:t>
      </w:r>
      <w:proofErr w:type="spellStart"/>
      <w:r>
        <w:rPr>
          <w:rFonts w:ascii="Arial" w:eastAsia="Times New Roman" w:hAnsi="Arial" w:cs="Arial"/>
          <w:b/>
          <w:i/>
          <w:color w:val="C00000"/>
          <w:lang w:eastAsia="ru-RU"/>
        </w:rPr>
        <w:t>Junior</w:t>
      </w:r>
      <w:proofErr w:type="spellEnd"/>
      <w:r>
        <w:rPr>
          <w:rFonts w:ascii="Arial" w:hAnsi="Arial" w:cs="Arial"/>
          <w:b/>
          <w:i/>
          <w:color w:val="C00000"/>
        </w:rPr>
        <w:t>»</w:t>
      </w:r>
      <w:r>
        <w:rPr>
          <w:rFonts w:ascii="Arial" w:hAnsi="Arial" w:cs="Arial"/>
          <w:color w:val="002060"/>
        </w:rPr>
        <w:t>, а в случае победы, представлять Россию на международном финале соревнований.</w:t>
      </w:r>
    </w:p>
    <w:p w:rsidR="000F673E" w:rsidRDefault="000F673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2060"/>
          <w:lang w:eastAsia="ru-RU"/>
        </w:rPr>
      </w:pPr>
    </w:p>
    <w:p w:rsidR="000F673E" w:rsidRDefault="00E66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lang w:eastAsia="ru-RU"/>
        </w:rPr>
      </w:pPr>
      <w:r>
        <w:rPr>
          <w:rFonts w:ascii="Arial" w:eastAsia="Times New Roman" w:hAnsi="Arial" w:cs="Arial"/>
          <w:b/>
          <w:color w:val="002060"/>
          <w:lang w:eastAsia="ru-RU"/>
        </w:rPr>
        <w:t>ПРОГРАММА СОРЕВНОВАНИЙ</w:t>
      </w:r>
    </w:p>
    <w:p w:rsidR="000F673E" w:rsidRDefault="000F6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lang w:eastAsia="ru-RU"/>
        </w:rPr>
      </w:pPr>
    </w:p>
    <w:tbl>
      <w:tblPr>
        <w:tblStyle w:val="a8"/>
        <w:tblW w:w="10031" w:type="dxa"/>
        <w:tblLook w:val="04A0"/>
      </w:tblPr>
      <w:tblGrid>
        <w:gridCol w:w="1951"/>
        <w:gridCol w:w="8080"/>
      </w:tblGrid>
      <w:tr w:rsidR="000F673E">
        <w:tc>
          <w:tcPr>
            <w:tcW w:w="10030" w:type="dxa"/>
            <w:gridSpan w:val="2"/>
            <w:shd w:val="clear" w:color="auto" w:fill="auto"/>
          </w:tcPr>
          <w:p w:rsidR="000F673E" w:rsidRDefault="000F6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8"/>
                <w:szCs w:val="8"/>
                <w:lang w:eastAsia="ru-RU"/>
              </w:rPr>
            </w:pPr>
          </w:p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u w:val="single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002060"/>
                <w:u w:val="single"/>
                <w:lang w:eastAsia="ru-RU"/>
              </w:rPr>
              <w:t xml:space="preserve"> апреля, пятница</w:t>
            </w:r>
          </w:p>
          <w:p w:rsidR="000F673E" w:rsidRDefault="000F6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8"/>
                <w:szCs w:val="8"/>
                <w:lang w:eastAsia="ru-RU"/>
              </w:rPr>
            </w:pPr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15.00-19.00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Судейский тренинг,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eastAsia="ru-RU"/>
              </w:rPr>
              <w:t>гомологизация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 команд </w:t>
            </w:r>
          </w:p>
        </w:tc>
      </w:tr>
      <w:tr w:rsidR="000F673E">
        <w:tc>
          <w:tcPr>
            <w:tcW w:w="10030" w:type="dxa"/>
            <w:gridSpan w:val="2"/>
            <w:shd w:val="clear" w:color="auto" w:fill="auto"/>
          </w:tcPr>
          <w:p w:rsidR="000F673E" w:rsidRDefault="000F6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8"/>
                <w:szCs w:val="8"/>
                <w:lang w:eastAsia="ru-RU"/>
              </w:rPr>
            </w:pPr>
          </w:p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u w:val="single"/>
                <w:lang w:eastAsia="ru-RU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color w:val="002060"/>
                <w:u w:val="single"/>
                <w:lang w:eastAsia="ru-RU"/>
              </w:rPr>
              <w:t>апреля, суббота</w:t>
            </w:r>
          </w:p>
          <w:p w:rsidR="000F673E" w:rsidRDefault="000F6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8"/>
                <w:szCs w:val="8"/>
                <w:lang w:eastAsia="ru-RU"/>
              </w:rPr>
            </w:pPr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10.00-16.00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2060"/>
                <w:lang w:eastAsia="ru-RU"/>
              </w:rPr>
              <w:t>Гомологизация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 команд </w:t>
            </w:r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10.00-12.00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Квалификационные раунды и финал  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EUROBOT</w:t>
            </w:r>
            <w:r w:rsidR="00C43BEF"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val="en-US" w:eastAsia="ru-RU"/>
              </w:rPr>
              <w:t>Starter</w:t>
            </w: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206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2060"/>
                <w:lang w:eastAsia="ru-RU"/>
              </w:rPr>
              <w:t>.00-12.</w:t>
            </w:r>
            <w:r>
              <w:rPr>
                <w:rFonts w:ascii="Arial" w:eastAsia="Times New Roman" w:hAnsi="Arial" w:cs="Arial"/>
                <w:color w:val="00206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2060"/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Подведение итогов, награждение победителей  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EUROBOT</w:t>
            </w:r>
            <w:r w:rsidR="00C43BEF"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val="en-US" w:eastAsia="ru-RU"/>
              </w:rPr>
              <w:t>Starter</w:t>
            </w:r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12.30-18.00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Квалификационные раунды 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EUROBOT</w:t>
            </w:r>
            <w:r w:rsidR="00C43BEF"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Junior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18.00-20.00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 w:rsidP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Демонстрационные заезды  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EUROBOT</w:t>
            </w:r>
            <w:r w:rsidR="00C43BEF"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val="en-US" w:eastAsia="ru-RU"/>
              </w:rPr>
              <w:t>Open</w:t>
            </w:r>
          </w:p>
        </w:tc>
      </w:tr>
      <w:tr w:rsidR="000F673E">
        <w:tc>
          <w:tcPr>
            <w:tcW w:w="10030" w:type="dxa"/>
            <w:gridSpan w:val="2"/>
            <w:shd w:val="clear" w:color="auto" w:fill="auto"/>
          </w:tcPr>
          <w:p w:rsidR="000F673E" w:rsidRDefault="000F6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8"/>
                <w:szCs w:val="8"/>
                <w:u w:val="single"/>
                <w:lang w:eastAsia="ru-RU"/>
              </w:rPr>
            </w:pPr>
          </w:p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u w:val="single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color w:val="002060"/>
                <w:u w:val="single"/>
                <w:lang w:eastAsia="ru-RU"/>
              </w:rPr>
              <w:t xml:space="preserve"> апреля, воскресенье</w:t>
            </w:r>
          </w:p>
          <w:p w:rsidR="000F673E" w:rsidRDefault="000F6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8"/>
                <w:szCs w:val="8"/>
                <w:lang w:eastAsia="ru-RU"/>
              </w:rPr>
            </w:pPr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10.00-15.00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Квалификационные раунды 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EUROBOT</w:t>
            </w:r>
            <w:r w:rsidR="00C43BEF"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Junior</w:t>
            </w:r>
            <w:proofErr w:type="spellEnd"/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16.00-18.00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 xml:space="preserve">Финал московского регионального этапа  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EUROBOT</w:t>
            </w:r>
            <w:r w:rsidR="00C43BEF"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  <w:t>Junior</w:t>
            </w:r>
            <w:proofErr w:type="spellEnd"/>
          </w:p>
        </w:tc>
      </w:tr>
      <w:tr w:rsidR="000F673E">
        <w:tc>
          <w:tcPr>
            <w:tcW w:w="1951" w:type="dxa"/>
            <w:shd w:val="clear" w:color="auto" w:fill="auto"/>
          </w:tcPr>
          <w:p w:rsidR="000F673E" w:rsidRDefault="00E66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18.00-19.00</w:t>
            </w:r>
          </w:p>
        </w:tc>
        <w:tc>
          <w:tcPr>
            <w:tcW w:w="8079" w:type="dxa"/>
            <w:shd w:val="clear" w:color="auto" w:fill="auto"/>
          </w:tcPr>
          <w:p w:rsidR="000F673E" w:rsidRDefault="00E663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Церемония закрытия</w:t>
            </w:r>
          </w:p>
        </w:tc>
      </w:tr>
    </w:tbl>
    <w:p w:rsidR="000F673E" w:rsidRDefault="000F673E">
      <w:pPr>
        <w:spacing w:after="0" w:line="240" w:lineRule="auto"/>
        <w:rPr>
          <w:rFonts w:ascii="Arial" w:hAnsi="Arial" w:cs="Arial"/>
          <w:color w:val="002060"/>
        </w:rPr>
      </w:pPr>
    </w:p>
    <w:p w:rsidR="000F673E" w:rsidRDefault="00E6630A">
      <w:pPr>
        <w:spacing w:after="0" w:line="276" w:lineRule="auto"/>
        <w:jc w:val="both"/>
        <w:rPr>
          <w:rFonts w:ascii="Arial" w:eastAsia="Times New Roman" w:hAnsi="Arial" w:cs="Arial"/>
          <w:color w:val="002060"/>
          <w:lang w:eastAsia="ru-RU"/>
        </w:rPr>
      </w:pPr>
      <w:r>
        <w:rPr>
          <w:rFonts w:ascii="Arial" w:hAnsi="Arial" w:cs="Arial"/>
          <w:color w:val="002060"/>
        </w:rPr>
        <w:t xml:space="preserve">Для участия в соревнованиях необходимо пройти </w:t>
      </w:r>
      <w:r>
        <w:rPr>
          <w:rFonts w:ascii="Arial" w:hAnsi="Arial" w:cs="Arial"/>
          <w:color w:val="002060"/>
          <w:u w:val="single"/>
        </w:rPr>
        <w:t>предварительную регистрацию</w:t>
      </w:r>
      <w:r>
        <w:rPr>
          <w:rFonts w:ascii="Arial" w:hAnsi="Arial" w:cs="Arial"/>
          <w:color w:val="002060"/>
        </w:rPr>
        <w:t xml:space="preserve"> на официальном сайте российского национального этапа международных молодежных робототехнических соревнований </w:t>
      </w:r>
      <w:r>
        <w:rPr>
          <w:rFonts w:ascii="Arial" w:eastAsia="Times New Roman" w:hAnsi="Arial" w:cs="Arial"/>
          <w:color w:val="002060"/>
          <w:lang w:eastAsia="ru-RU"/>
        </w:rPr>
        <w:t xml:space="preserve">EUROBOT: </w:t>
      </w:r>
      <w:proofErr w:type="spellStart"/>
      <w:r>
        <w:rPr>
          <w:rFonts w:ascii="Arial" w:hAnsi="Arial" w:cs="Arial"/>
          <w:b/>
          <w:color w:val="002060"/>
          <w:u w:val="single"/>
        </w:rPr>
        <w:t>www.eurobot-russia.ru</w:t>
      </w:r>
      <w:proofErr w:type="spellEnd"/>
    </w:p>
    <w:p w:rsidR="000F673E" w:rsidRDefault="000F673E">
      <w:pPr>
        <w:spacing w:after="0" w:line="276" w:lineRule="auto"/>
        <w:jc w:val="both"/>
        <w:rPr>
          <w:rFonts w:ascii="Arial" w:hAnsi="Arial" w:cs="Arial"/>
          <w:b/>
          <w:color w:val="002060"/>
        </w:rPr>
      </w:pPr>
    </w:p>
    <w:p w:rsidR="000F673E" w:rsidRDefault="00E6630A">
      <w:pPr>
        <w:spacing w:after="0" w:line="276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Место проведения Тур</w:t>
      </w:r>
      <w:r>
        <w:rPr>
          <w:rFonts w:ascii="Arial" w:hAnsi="Arial" w:cs="Arial"/>
          <w:b/>
          <w:color w:val="002060"/>
        </w:rPr>
        <w:t>нира:</w:t>
      </w:r>
      <w:r>
        <w:rPr>
          <w:rFonts w:ascii="Arial" w:hAnsi="Arial" w:cs="Arial"/>
          <w:color w:val="002060"/>
        </w:rPr>
        <w:t xml:space="preserve"> ГБПОУ «Воробьевы горы» (ул. Косыгина, д. 17).</w:t>
      </w:r>
    </w:p>
    <w:p w:rsidR="000F673E" w:rsidRDefault="000F673E">
      <w:pPr>
        <w:spacing w:after="0" w:line="276" w:lineRule="auto"/>
        <w:jc w:val="both"/>
        <w:rPr>
          <w:rFonts w:ascii="Arial" w:hAnsi="Arial" w:cs="Arial"/>
          <w:b/>
          <w:color w:val="002060"/>
        </w:rPr>
      </w:pPr>
    </w:p>
    <w:p w:rsidR="000F673E" w:rsidRDefault="00E6630A">
      <w:pPr>
        <w:spacing w:after="0" w:line="276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По организационным вопросам следует обращаться:</w:t>
      </w:r>
    </w:p>
    <w:p w:rsidR="000F673E" w:rsidRDefault="00E6630A">
      <w:pPr>
        <w:pStyle w:val="a7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Салмина</w:t>
      </w:r>
      <w:proofErr w:type="spellEnd"/>
      <w:r>
        <w:rPr>
          <w:rFonts w:ascii="Arial" w:hAnsi="Arial" w:cs="Arial"/>
          <w:color w:val="002060"/>
        </w:rPr>
        <w:t xml:space="preserve"> Мария Алексеевна (тел.: +7(906) 712-77-44, </w:t>
      </w:r>
      <w:r>
        <w:rPr>
          <w:rFonts w:ascii="Arial" w:hAnsi="Arial" w:cs="Arial"/>
          <w:color w:val="002060"/>
          <w:lang w:val="en-US"/>
        </w:rPr>
        <w:t>e</w:t>
      </w:r>
      <w:r>
        <w:rPr>
          <w:rFonts w:ascii="Arial" w:hAnsi="Arial" w:cs="Arial"/>
          <w:color w:val="002060"/>
        </w:rPr>
        <w:t>-</w:t>
      </w:r>
      <w:r>
        <w:rPr>
          <w:rFonts w:ascii="Arial" w:hAnsi="Arial" w:cs="Arial"/>
          <w:color w:val="002060"/>
          <w:lang w:val="en-US"/>
        </w:rPr>
        <w:t>mail</w:t>
      </w:r>
      <w:r>
        <w:rPr>
          <w:rFonts w:ascii="Arial" w:hAnsi="Arial" w:cs="Arial"/>
          <w:color w:val="002060"/>
        </w:rPr>
        <w:t xml:space="preserve">: </w:t>
      </w:r>
      <w:proofErr w:type="spellStart"/>
      <w:r>
        <w:rPr>
          <w:rFonts w:ascii="Arial" w:hAnsi="Arial" w:cs="Arial"/>
          <w:color w:val="002060"/>
          <w:u w:val="single"/>
          <w:lang w:val="en-US"/>
        </w:rPr>
        <w:t>msalmina</w:t>
      </w:r>
      <w:proofErr w:type="spellEnd"/>
      <w:r>
        <w:rPr>
          <w:rFonts w:ascii="Arial" w:hAnsi="Arial" w:cs="Arial"/>
          <w:color w:val="002060"/>
          <w:u w:val="single"/>
        </w:rPr>
        <w:t>@</w:t>
      </w:r>
      <w:proofErr w:type="spellStart"/>
      <w:r>
        <w:rPr>
          <w:rFonts w:ascii="Arial" w:hAnsi="Arial" w:cs="Arial"/>
          <w:color w:val="002060"/>
          <w:u w:val="single"/>
          <w:lang w:val="en-US"/>
        </w:rPr>
        <w:t>yandex</w:t>
      </w:r>
      <w:proofErr w:type="spellEnd"/>
      <w:r>
        <w:rPr>
          <w:rFonts w:ascii="Arial" w:hAnsi="Arial" w:cs="Arial"/>
          <w:color w:val="002060"/>
          <w:u w:val="single"/>
        </w:rPr>
        <w:t>.</w:t>
      </w:r>
      <w:proofErr w:type="spellStart"/>
      <w:r>
        <w:rPr>
          <w:rFonts w:ascii="Arial" w:hAnsi="Arial" w:cs="Arial"/>
          <w:color w:val="002060"/>
          <w:u w:val="single"/>
          <w:lang w:val="en-US"/>
        </w:rPr>
        <w:t>ru</w:t>
      </w:r>
      <w:proofErr w:type="spellEnd"/>
      <w:r>
        <w:rPr>
          <w:rFonts w:ascii="Arial" w:hAnsi="Arial" w:cs="Arial"/>
          <w:color w:val="002060"/>
          <w:u w:val="single"/>
        </w:rPr>
        <w:t>)</w:t>
      </w:r>
      <w:r>
        <w:rPr>
          <w:rFonts w:ascii="Arial" w:hAnsi="Arial" w:cs="Arial"/>
          <w:color w:val="002060"/>
        </w:rPr>
        <w:t xml:space="preserve">; </w:t>
      </w:r>
    </w:p>
    <w:p w:rsidR="000F673E" w:rsidRDefault="00E6630A">
      <w:pPr>
        <w:pStyle w:val="a7"/>
        <w:numPr>
          <w:ilvl w:val="1"/>
          <w:numId w:val="1"/>
        </w:numPr>
        <w:spacing w:after="0" w:line="276" w:lineRule="auto"/>
        <w:ind w:left="284" w:hanging="284"/>
        <w:jc w:val="both"/>
      </w:pPr>
      <w:proofErr w:type="spellStart"/>
      <w:r>
        <w:rPr>
          <w:rFonts w:ascii="Arial" w:hAnsi="Arial" w:cs="Arial"/>
          <w:color w:val="002060"/>
        </w:rPr>
        <w:t>Вождаев</w:t>
      </w:r>
      <w:proofErr w:type="spellEnd"/>
      <w:r>
        <w:rPr>
          <w:rFonts w:ascii="Arial" w:hAnsi="Arial" w:cs="Arial"/>
          <w:color w:val="002060"/>
        </w:rPr>
        <w:t xml:space="preserve"> Анатолий Юрьевич (тел.: +7(</w:t>
      </w:r>
      <w:r w:rsidRPr="00443A4C">
        <w:rPr>
          <w:rFonts w:ascii="Arial" w:hAnsi="Arial" w:cs="Arial"/>
          <w:color w:val="002060"/>
        </w:rPr>
        <w:t>9</w:t>
      </w:r>
      <w:r>
        <w:rPr>
          <w:rFonts w:ascii="Arial" w:hAnsi="Arial" w:cs="Arial"/>
          <w:color w:val="002060"/>
        </w:rPr>
        <w:t xml:space="preserve">15) 162-67-99, </w:t>
      </w:r>
      <w:r>
        <w:rPr>
          <w:rFonts w:ascii="Arial" w:hAnsi="Arial" w:cs="Arial"/>
          <w:color w:val="002060"/>
          <w:lang w:val="en-US"/>
        </w:rPr>
        <w:t>e</w:t>
      </w:r>
      <w:r>
        <w:rPr>
          <w:rFonts w:ascii="Arial" w:hAnsi="Arial" w:cs="Arial"/>
          <w:color w:val="002060"/>
        </w:rPr>
        <w:t>-</w:t>
      </w:r>
      <w:r>
        <w:rPr>
          <w:rFonts w:ascii="Arial" w:hAnsi="Arial" w:cs="Arial"/>
          <w:color w:val="002060"/>
          <w:lang w:val="en-US"/>
        </w:rPr>
        <w:t>mail</w:t>
      </w:r>
      <w:r>
        <w:rPr>
          <w:rFonts w:ascii="Arial" w:hAnsi="Arial" w:cs="Arial"/>
          <w:color w:val="002060"/>
        </w:rPr>
        <w:t xml:space="preserve">: </w:t>
      </w:r>
      <w:proofErr w:type="spellStart"/>
      <w:r>
        <w:rPr>
          <w:rFonts w:ascii="Arial" w:hAnsi="Arial" w:cs="Arial"/>
          <w:color w:val="002060"/>
        </w:rPr>
        <w:t>tol-v@yandex.ru</w:t>
      </w:r>
      <w:proofErr w:type="spellEnd"/>
      <w:r>
        <w:rPr>
          <w:rFonts w:ascii="Arial" w:hAnsi="Arial" w:cs="Arial"/>
          <w:color w:val="002060"/>
          <w:u w:val="single"/>
        </w:rPr>
        <w:t>)</w:t>
      </w:r>
    </w:p>
    <w:sectPr w:rsidR="000F673E" w:rsidSect="000F673E">
      <w:pgSz w:w="11906" w:h="16838"/>
      <w:pgMar w:top="851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572"/>
    <w:multiLevelType w:val="multilevel"/>
    <w:tmpl w:val="3C3895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6910BA"/>
    <w:multiLevelType w:val="multilevel"/>
    <w:tmpl w:val="B2248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3E"/>
    <w:rsid w:val="000F673E"/>
    <w:rsid w:val="00443A4C"/>
    <w:rsid w:val="00C43BEF"/>
    <w:rsid w:val="00E6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F1A2B"/>
    <w:rPr>
      <w:color w:val="0000FF"/>
      <w:u w:val="single"/>
    </w:rPr>
  </w:style>
  <w:style w:type="character" w:customStyle="1" w:styleId="ListLabel1">
    <w:name w:val="ListLabel 1"/>
    <w:qFormat/>
    <w:rsid w:val="000F673E"/>
    <w:rPr>
      <w:rFonts w:cs="Courier New"/>
    </w:rPr>
  </w:style>
  <w:style w:type="character" w:customStyle="1" w:styleId="ListLabel2">
    <w:name w:val="ListLabel 2"/>
    <w:qFormat/>
    <w:rsid w:val="000F673E"/>
    <w:rPr>
      <w:rFonts w:cs="Courier New"/>
    </w:rPr>
  </w:style>
  <w:style w:type="character" w:customStyle="1" w:styleId="ListLabel3">
    <w:name w:val="ListLabel 3"/>
    <w:qFormat/>
    <w:rsid w:val="000F673E"/>
    <w:rPr>
      <w:rFonts w:cs="Courier New"/>
    </w:rPr>
  </w:style>
  <w:style w:type="character" w:customStyle="1" w:styleId="ListLabel4">
    <w:name w:val="ListLabel 4"/>
    <w:qFormat/>
    <w:rsid w:val="000F673E"/>
    <w:rPr>
      <w:rFonts w:cs="Courier New"/>
    </w:rPr>
  </w:style>
  <w:style w:type="character" w:customStyle="1" w:styleId="ListLabel5">
    <w:name w:val="ListLabel 5"/>
    <w:qFormat/>
    <w:rsid w:val="000F673E"/>
    <w:rPr>
      <w:rFonts w:cs="Courier New"/>
    </w:rPr>
  </w:style>
  <w:style w:type="paragraph" w:customStyle="1" w:styleId="a3">
    <w:name w:val="Заголовок"/>
    <w:basedOn w:val="a"/>
    <w:next w:val="a4"/>
    <w:qFormat/>
    <w:rsid w:val="000F67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F673E"/>
    <w:pPr>
      <w:spacing w:after="140" w:line="276" w:lineRule="auto"/>
    </w:pPr>
  </w:style>
  <w:style w:type="paragraph" w:styleId="a5">
    <w:name w:val="List"/>
    <w:basedOn w:val="a4"/>
    <w:rsid w:val="000F673E"/>
    <w:rPr>
      <w:rFonts w:cs="Lucida Sans"/>
    </w:rPr>
  </w:style>
  <w:style w:type="paragraph" w:customStyle="1" w:styleId="Caption">
    <w:name w:val="Caption"/>
    <w:basedOn w:val="a"/>
    <w:qFormat/>
    <w:rsid w:val="000F67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0F673E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2D3825"/>
    <w:pPr>
      <w:ind w:left="720"/>
      <w:contextualSpacing/>
    </w:pPr>
  </w:style>
  <w:style w:type="table" w:styleId="a8">
    <w:name w:val="Table Grid"/>
    <w:basedOn w:val="a1"/>
    <w:uiPriority w:val="59"/>
    <w:rsid w:val="002D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A027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List Accent 5"/>
    <w:basedOn w:val="a1"/>
    <w:uiPriority w:val="61"/>
    <w:rsid w:val="005A0276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10">
    <w:name w:val="Light List Accent 1"/>
    <w:basedOn w:val="a1"/>
    <w:uiPriority w:val="61"/>
    <w:rsid w:val="005A0276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Людмила Алексеевна</dc:creator>
  <cp:lastModifiedBy>RePack by Diakov</cp:lastModifiedBy>
  <cp:revision>2</cp:revision>
  <cp:lastPrinted>2019-03-30T13:18:00Z</cp:lastPrinted>
  <dcterms:created xsi:type="dcterms:W3CDTF">2019-03-31T21:21:00Z</dcterms:created>
  <dcterms:modified xsi:type="dcterms:W3CDTF">2019-03-31T21:21:00Z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